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5865892" w14:textId="480A401E" w:rsidR="00A405D5" w:rsidRDefault="00E97F3F" w:rsidP="00E97F3F">
      <w:pPr>
        <w:jc w:val="right"/>
      </w:pPr>
      <w:r>
        <w:t>Załącznik nr 6 do ZW 121/2020</w:t>
      </w: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7A6CAF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0DE69" w14:textId="77777777" w:rsidR="00041381" w:rsidRPr="00041381" w:rsidRDefault="00041381" w:rsidP="00041381">
            <w:r>
              <w:t>WYDZIAŁ</w:t>
            </w:r>
            <w:r w:rsidR="002C4A38">
              <w:t xml:space="preserve"> </w:t>
            </w:r>
            <w:r w:rsidR="003E5667">
              <w:t xml:space="preserve">ARCHITEKTURY </w:t>
            </w:r>
          </w:p>
          <w:p w14:paraId="42614846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291E6F03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E94D63" w:rsidRPr="00E94D63">
              <w:rPr>
                <w:b w:val="0"/>
              </w:rPr>
              <w:t>Miasto od-nowa</w:t>
            </w:r>
          </w:p>
          <w:p w14:paraId="0F9587CE" w14:textId="77777777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E94D63" w:rsidRPr="00E94D63">
              <w:rPr>
                <w:b w:val="0"/>
              </w:rPr>
              <w:t>City Re-</w:t>
            </w:r>
            <w:proofErr w:type="spellStart"/>
            <w:r w:rsidR="00E94D63" w:rsidRPr="00E94D63">
              <w:rPr>
                <w:b w:val="0"/>
              </w:rPr>
              <w:t>newal</w:t>
            </w:r>
            <w:proofErr w:type="spellEnd"/>
          </w:p>
          <w:p w14:paraId="7687A8C6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E94D63">
              <w:rPr>
                <w:b w:val="0"/>
              </w:rPr>
              <w:t xml:space="preserve">Gospodarka </w:t>
            </w:r>
            <w:proofErr w:type="spellStart"/>
            <w:r w:rsidR="00E94D63">
              <w:rPr>
                <w:b w:val="0"/>
              </w:rPr>
              <w:t>Przestrzena</w:t>
            </w:r>
            <w:proofErr w:type="spellEnd"/>
            <w:r w:rsidR="009E431C">
              <w:t xml:space="preserve">   </w:t>
            </w:r>
          </w:p>
          <w:p w14:paraId="4D62A3F2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5C386A08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E94D63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E94D63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7B489D0E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E94D63">
              <w:rPr>
                <w:b/>
                <w:bCs/>
                <w:strike/>
              </w:rPr>
              <w:t>niestacjonarn</w:t>
            </w:r>
            <w:r w:rsidR="002C4A38" w:rsidRPr="00E94D63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2BBE0E5C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E94D63">
              <w:rPr>
                <w:b/>
                <w:bCs/>
                <w:strike/>
              </w:rPr>
              <w:t>obowiązkowy</w:t>
            </w:r>
            <w:r w:rsidR="002C4A38">
              <w:rPr>
                <w:b/>
                <w:bCs/>
              </w:rPr>
              <w:t xml:space="preserve"> 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E94D63">
              <w:rPr>
                <w:b/>
                <w:bCs/>
                <w:strike/>
              </w:rPr>
              <w:t>o</w:t>
            </w:r>
            <w:r w:rsidR="0050644A" w:rsidRPr="00E94D63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3539A508" w14:textId="77777777" w:rsidR="005C238A" w:rsidRPr="005C238A" w:rsidRDefault="00D552A5" w:rsidP="005C238A">
            <w:pPr>
              <w:shd w:val="clear" w:color="auto" w:fill="FFFFFF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5C238A" w:rsidRPr="005C238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 GPA117555P</w:t>
            </w:r>
          </w:p>
          <w:p w14:paraId="7F7CF3ED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E94D63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623E3DB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69B3C" w14:textId="77777777" w:rsidR="00794A39" w:rsidRDefault="00794A39" w:rsidP="00041381"/>
        </w:tc>
      </w:tr>
    </w:tbl>
    <w:p w14:paraId="08D2650F" w14:textId="77777777" w:rsidR="003C37E7" w:rsidRDefault="003C37E7">
      <w:pPr>
        <w:rPr>
          <w:sz w:val="12"/>
          <w:szCs w:val="12"/>
        </w:rPr>
      </w:pPr>
    </w:p>
    <w:p w14:paraId="0A7BA02F" w14:textId="77777777" w:rsidR="005C16CA" w:rsidRDefault="005C16CA">
      <w:pPr>
        <w:rPr>
          <w:sz w:val="12"/>
          <w:szCs w:val="12"/>
        </w:rPr>
      </w:pPr>
    </w:p>
    <w:p w14:paraId="43BCD33C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465CF295" w14:textId="77777777" w:rsidTr="00990D32">
        <w:tc>
          <w:tcPr>
            <w:tcW w:w="2802" w:type="dxa"/>
          </w:tcPr>
          <w:p w14:paraId="3E008C6C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617ED17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4EEF6DB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251B21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232A12A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01AFCB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E94D63" w:rsidRPr="00390B75" w14:paraId="6053971D" w14:textId="77777777" w:rsidTr="00990D32">
        <w:tc>
          <w:tcPr>
            <w:tcW w:w="2802" w:type="dxa"/>
          </w:tcPr>
          <w:p w14:paraId="76D327A0" w14:textId="77777777" w:rsidR="00E94D63" w:rsidRPr="00390B75" w:rsidRDefault="00E94D63" w:rsidP="00E94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1DA41BBD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3BC8E9D1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5BECDB2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3E5E62E" w14:textId="77777777" w:rsidR="00E94D63" w:rsidRPr="00AE5D36" w:rsidRDefault="00E94D63" w:rsidP="00E94D63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45</w:t>
            </w:r>
          </w:p>
        </w:tc>
        <w:tc>
          <w:tcPr>
            <w:tcW w:w="1305" w:type="dxa"/>
          </w:tcPr>
          <w:p w14:paraId="45BC353F" w14:textId="77777777" w:rsidR="00E94D63" w:rsidRPr="00390B75" w:rsidRDefault="00E94D63" w:rsidP="00E94D63">
            <w:pPr>
              <w:rPr>
                <w:sz w:val="22"/>
                <w:szCs w:val="22"/>
              </w:rPr>
            </w:pPr>
          </w:p>
        </w:tc>
      </w:tr>
      <w:tr w:rsidR="00E94D63" w:rsidRPr="00390B75" w14:paraId="50C4A216" w14:textId="77777777" w:rsidTr="00990D32">
        <w:tc>
          <w:tcPr>
            <w:tcW w:w="2802" w:type="dxa"/>
          </w:tcPr>
          <w:p w14:paraId="01D91C97" w14:textId="77777777" w:rsidR="00E94D63" w:rsidRDefault="00E94D63" w:rsidP="00E94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012A734C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5495E50E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5812EA3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7E6E0CF" w14:textId="77777777" w:rsidR="00E94D63" w:rsidRPr="00AE5D36" w:rsidRDefault="00E94D63" w:rsidP="00E94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14:paraId="0F4B2484" w14:textId="77777777" w:rsidR="00E94D63" w:rsidRPr="00390B75" w:rsidRDefault="00E94D63" w:rsidP="00E94D63">
            <w:pPr>
              <w:rPr>
                <w:sz w:val="22"/>
                <w:szCs w:val="22"/>
              </w:rPr>
            </w:pPr>
          </w:p>
        </w:tc>
      </w:tr>
      <w:tr w:rsidR="00E94D63" w:rsidRPr="00390B75" w14:paraId="79921547" w14:textId="77777777" w:rsidTr="00990D32">
        <w:tc>
          <w:tcPr>
            <w:tcW w:w="2802" w:type="dxa"/>
          </w:tcPr>
          <w:p w14:paraId="228B006F" w14:textId="77777777" w:rsidR="00E94D63" w:rsidRPr="00390B75" w:rsidRDefault="00E94D63" w:rsidP="00E94D63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499C5F04" w14:textId="77777777" w:rsidR="00E94D63" w:rsidRPr="007358EE" w:rsidRDefault="00E94D63" w:rsidP="00E94D63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67" w:type="dxa"/>
          </w:tcPr>
          <w:p w14:paraId="0EF5FB3E" w14:textId="77777777" w:rsidR="00E94D63" w:rsidRPr="007358EE" w:rsidRDefault="00E94D63" w:rsidP="00E94D63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zaliczenie na ocenę* </w:t>
            </w:r>
          </w:p>
        </w:tc>
        <w:tc>
          <w:tcPr>
            <w:tcW w:w="1426" w:type="dxa"/>
          </w:tcPr>
          <w:p w14:paraId="0DB42463" w14:textId="77777777" w:rsidR="00E94D63" w:rsidRPr="007358EE" w:rsidRDefault="00E94D63" w:rsidP="00E94D63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276" w:type="dxa"/>
          </w:tcPr>
          <w:p w14:paraId="52E4998B" w14:textId="77777777" w:rsidR="00E94D63" w:rsidRPr="007358EE" w:rsidRDefault="00E94D63" w:rsidP="00E94D63">
            <w:pPr>
              <w:rPr>
                <w:sz w:val="20"/>
                <w:szCs w:val="20"/>
              </w:rPr>
            </w:pPr>
            <w:r w:rsidRPr="00E94D63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ocenę*</w:t>
            </w:r>
          </w:p>
        </w:tc>
        <w:tc>
          <w:tcPr>
            <w:tcW w:w="1305" w:type="dxa"/>
          </w:tcPr>
          <w:p w14:paraId="26E35073" w14:textId="77777777" w:rsidR="00E94D63" w:rsidRPr="007358EE" w:rsidRDefault="00E94D63" w:rsidP="00E94D63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</w:tr>
      <w:tr w:rsidR="00E94D63" w:rsidRPr="00390B75" w14:paraId="16635598" w14:textId="77777777" w:rsidTr="00990D32">
        <w:tc>
          <w:tcPr>
            <w:tcW w:w="2802" w:type="dxa"/>
          </w:tcPr>
          <w:p w14:paraId="74474C43" w14:textId="77777777" w:rsidR="00E94D63" w:rsidRPr="00390B75" w:rsidRDefault="00E94D63" w:rsidP="00E94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14:paraId="6E458FC3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DA91B8E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B931031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3E12083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EA90CF7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</w:tr>
      <w:tr w:rsidR="00E94D63" w:rsidRPr="00390B75" w14:paraId="295F6CFE" w14:textId="77777777" w:rsidTr="00990D32">
        <w:tc>
          <w:tcPr>
            <w:tcW w:w="2802" w:type="dxa"/>
          </w:tcPr>
          <w:p w14:paraId="7BD77757" w14:textId="77777777" w:rsidR="00E94D63" w:rsidRPr="00EB330B" w:rsidRDefault="00E94D63" w:rsidP="00E94D63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140A3D9E" w14:textId="77777777" w:rsidR="00E94D63" w:rsidRPr="00DA525E" w:rsidRDefault="00E94D63" w:rsidP="00E94D6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67EA975C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2DBD90C5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C67A211" w14:textId="77777777" w:rsidR="00E94D63" w:rsidRPr="00AE5D36" w:rsidRDefault="00E94D63" w:rsidP="00E94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0EC1517A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</w:tr>
      <w:tr w:rsidR="00E94D63" w:rsidRPr="00390B75" w14:paraId="6AB61166" w14:textId="77777777" w:rsidTr="00990D32">
        <w:tc>
          <w:tcPr>
            <w:tcW w:w="2802" w:type="dxa"/>
          </w:tcPr>
          <w:p w14:paraId="4CE5248A" w14:textId="77777777" w:rsidR="00E94D63" w:rsidRDefault="00E94D63" w:rsidP="00AD32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0DB79AED" w14:textId="77777777" w:rsidR="00E94D63" w:rsidRPr="00EB330B" w:rsidRDefault="00E94D63" w:rsidP="00E94D6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57BF32F0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5D120DE8" w14:textId="77777777" w:rsidR="00E94D63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8AC6CA1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9D00CD2" w14:textId="77777777" w:rsidR="00E94D63" w:rsidRPr="00AE5D36" w:rsidRDefault="00E94D63" w:rsidP="00E94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2D888DD6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</w:tr>
      <w:tr w:rsidR="00E94D63" w:rsidRPr="00390B75" w14:paraId="67FE3C50" w14:textId="77777777" w:rsidTr="00990D32">
        <w:tc>
          <w:tcPr>
            <w:tcW w:w="2802" w:type="dxa"/>
          </w:tcPr>
          <w:p w14:paraId="65C65AE8" w14:textId="77777777" w:rsidR="00E94D63" w:rsidRPr="00C35AC8" w:rsidRDefault="00E94D63" w:rsidP="00AD32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059A62DB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ECF269B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C08C0E1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6DC56E6" w14:textId="77777777" w:rsidR="00E94D63" w:rsidRPr="00AE5D36" w:rsidRDefault="00E94D63" w:rsidP="00E94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3DFE8341" w14:textId="77777777" w:rsidR="00E94D63" w:rsidRPr="00390B75" w:rsidRDefault="00E94D63" w:rsidP="00E94D6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F5CB1E4" w14:textId="77777777" w:rsidR="0096719C" w:rsidRDefault="0096719C">
      <w:pPr>
        <w:rPr>
          <w:sz w:val="12"/>
          <w:szCs w:val="12"/>
        </w:rPr>
      </w:pPr>
    </w:p>
    <w:p w14:paraId="7E448AA9" w14:textId="02B5C116" w:rsidR="003C37E7" w:rsidRPr="003C37E7" w:rsidRDefault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5E769F9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88017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DA6AE39" w14:textId="77777777" w:rsidR="005C16CA" w:rsidRDefault="00E94D63" w:rsidP="00E94D63">
            <w:r>
              <w:t>Brak wymagań wstępnych</w:t>
            </w:r>
          </w:p>
        </w:tc>
      </w:tr>
    </w:tbl>
    <w:p w14:paraId="07D455DF" w14:textId="77777777" w:rsidR="003C37E7" w:rsidRDefault="003C37E7">
      <w:pPr>
        <w:rPr>
          <w:sz w:val="12"/>
          <w:szCs w:val="12"/>
        </w:rPr>
      </w:pPr>
    </w:p>
    <w:p w14:paraId="77EEF778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5B34C5F2" w14:textId="77777777" w:rsidTr="001A43C0">
        <w:tc>
          <w:tcPr>
            <w:tcW w:w="9210" w:type="dxa"/>
          </w:tcPr>
          <w:p w14:paraId="25989DEC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6AEF2CCA" w14:textId="77777777" w:rsidR="00E94D63" w:rsidRPr="00760E46" w:rsidRDefault="00161417" w:rsidP="00E94D63">
            <w:pPr>
              <w:jc w:val="both"/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E94D63" w:rsidRPr="00760E46">
              <w:rPr>
                <w:sz w:val="22"/>
                <w:szCs w:val="22"/>
              </w:rPr>
              <w:t xml:space="preserve">- </w:t>
            </w:r>
            <w:r w:rsidR="00E94D63">
              <w:rPr>
                <w:sz w:val="22"/>
                <w:szCs w:val="22"/>
              </w:rPr>
              <w:t>Wyrobienie umiejętności krytycznej oceny ustaleń planów miejscowych dla terenów zurbanizowanych, w kontekście zachodzących tam (negatywnych) przemian.</w:t>
            </w:r>
          </w:p>
          <w:p w14:paraId="74963B37" w14:textId="77777777" w:rsidR="00E94D63" w:rsidRPr="00760E46" w:rsidRDefault="00E94D63" w:rsidP="00E94D63">
            <w:pPr>
              <w:jc w:val="both"/>
              <w:rPr>
                <w:sz w:val="22"/>
                <w:szCs w:val="22"/>
              </w:rPr>
            </w:pPr>
            <w:r w:rsidRPr="00760E46">
              <w:rPr>
                <w:sz w:val="22"/>
                <w:szCs w:val="22"/>
              </w:rPr>
              <w:t xml:space="preserve">C2 - </w:t>
            </w:r>
            <w:r>
              <w:rPr>
                <w:sz w:val="22"/>
                <w:szCs w:val="22"/>
              </w:rPr>
              <w:t>Nabycie umiejętności formułowania / korygowania ustaleń planu miejscowego w celu uzyskania/poprawy określonego efektu przestrzennego.</w:t>
            </w:r>
          </w:p>
          <w:p w14:paraId="426A944F" w14:textId="77777777" w:rsidR="005C16CA" w:rsidRPr="00C44F4D" w:rsidRDefault="00E94D63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C3 -  Doskonalenie warsztatu projektanta - planisty przestrzennego.</w:t>
            </w:r>
          </w:p>
          <w:p w14:paraId="0DC860C3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129ABC18" w14:textId="77777777" w:rsidR="009E23F5" w:rsidRDefault="009E23F5">
      <w:pPr>
        <w:rPr>
          <w:sz w:val="12"/>
          <w:szCs w:val="12"/>
        </w:rPr>
      </w:pPr>
    </w:p>
    <w:p w14:paraId="552E9CC4" w14:textId="77777777" w:rsidR="005C16CA" w:rsidRDefault="005C16CA">
      <w:pPr>
        <w:rPr>
          <w:sz w:val="12"/>
          <w:szCs w:val="12"/>
        </w:rPr>
      </w:pPr>
    </w:p>
    <w:p w14:paraId="7840DFF2" w14:textId="77777777" w:rsidR="005C16CA" w:rsidRDefault="005C16CA">
      <w:pPr>
        <w:rPr>
          <w:sz w:val="12"/>
          <w:szCs w:val="12"/>
        </w:rPr>
      </w:pPr>
    </w:p>
    <w:p w14:paraId="6BDC3176" w14:textId="77777777" w:rsidR="005C16CA" w:rsidRDefault="005C16CA">
      <w:pPr>
        <w:rPr>
          <w:sz w:val="12"/>
          <w:szCs w:val="12"/>
        </w:rPr>
      </w:pPr>
    </w:p>
    <w:p w14:paraId="79626118" w14:textId="77777777" w:rsidR="005C16CA" w:rsidRDefault="005C16CA">
      <w:pPr>
        <w:rPr>
          <w:sz w:val="12"/>
          <w:szCs w:val="12"/>
        </w:rPr>
      </w:pPr>
    </w:p>
    <w:p w14:paraId="4E33BED8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30A0AB1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11AEC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1272A8AD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53BDBFA0" w14:textId="77777777" w:rsidR="00E94D63" w:rsidRPr="00E94D63" w:rsidRDefault="00E94D63" w:rsidP="00E94D63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E94D63">
              <w:rPr>
                <w:bCs/>
              </w:rPr>
              <w:t>PEU_W01</w:t>
            </w:r>
            <w:r>
              <w:rPr>
                <w:b/>
                <w:bCs/>
              </w:rPr>
              <w:t xml:space="preserve"> </w:t>
            </w:r>
            <w:r w:rsidRPr="00AE5D36">
              <w:rPr>
                <w:rFonts w:eastAsia="Calibri"/>
                <w:bCs/>
                <w:lang w:eastAsia="en-US"/>
              </w:rPr>
              <w:t xml:space="preserve">ma pogłębioną, </w:t>
            </w:r>
            <w:r w:rsidRPr="00E94D63">
              <w:rPr>
                <w:bCs/>
              </w:rPr>
              <w:t>podbudowaną teoretycznie wiedzę w zakresie ochrony i  kształtowania środowiska, ekologii i zasad zrównoważonego rozwoju, która to wiedza umożliwia dostrzeżenia związków i zależności w przyrodzie, rozumie złożone zjawiska i procesy przyrodnicze oraz ich wpływ na kształtowanie środowiska życia ludzi (</w:t>
            </w:r>
            <w:r w:rsidRPr="002B6B42">
              <w:rPr>
                <w:bCs/>
              </w:rPr>
              <w:t>K2GP_W03)</w:t>
            </w:r>
          </w:p>
          <w:p w14:paraId="316D419B" w14:textId="77777777" w:rsidR="00E94D63" w:rsidRDefault="00E94D63" w:rsidP="00E94D63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E94D63">
              <w:rPr>
                <w:bCs/>
              </w:rPr>
              <w:t xml:space="preserve">PEU_W02 </w:t>
            </w:r>
            <w:r w:rsidRPr="005A531F">
              <w:rPr>
                <w:bCs/>
              </w:rPr>
              <w:t>ma pogłębioną i uporządkowaną wiedzę w zakresie systemu prawa i podstawowych zasad prawodawstwa, w szczególności odnoszącego się do kształtowania przestrzeni a także systemów politycznych i zarządzania jednostkami terytorialnymi</w:t>
            </w:r>
            <w:r>
              <w:rPr>
                <w:bCs/>
              </w:rPr>
              <w:t xml:space="preserve"> </w:t>
            </w:r>
            <w:r w:rsidRPr="002B6B42">
              <w:rPr>
                <w:bCs/>
              </w:rPr>
              <w:t>(K2GP_W05)</w:t>
            </w:r>
          </w:p>
          <w:p w14:paraId="477AA10A" w14:textId="77777777" w:rsidR="00E94D63" w:rsidRDefault="00E94D63" w:rsidP="00E94D63">
            <w:pPr>
              <w:tabs>
                <w:tab w:val="left" w:pos="719"/>
              </w:tabs>
              <w:ind w:left="719" w:hanging="719"/>
            </w:pPr>
            <w:r w:rsidRPr="00E94D63">
              <w:rPr>
                <w:bCs/>
              </w:rPr>
              <w:t>PEU_W03 ma uporządkowaną i podbudowaną teoretycznie wiedzę z zakresu funkcjonowania miast oraz zna współczesne teorie rozwoju miast i potrafi powiązać je ze współczesnymi wyzwaniami cywilizacyjnymi, w tym</w:t>
            </w:r>
            <w:r w:rsidRPr="005A531F">
              <w:t xml:space="preserve"> odnoszącymi się do zasad zrównoważonego rozwoju miast </w:t>
            </w:r>
            <w:r w:rsidRPr="002B6B42">
              <w:t>(</w:t>
            </w:r>
            <w:r w:rsidRPr="002B6B42">
              <w:rPr>
                <w:bCs/>
              </w:rPr>
              <w:t>K2GP_W07)</w:t>
            </w:r>
            <w:r>
              <w:t xml:space="preserve"> </w:t>
            </w:r>
          </w:p>
          <w:p w14:paraId="4680CC48" w14:textId="77777777" w:rsidR="001E0D88" w:rsidRDefault="001E0D88" w:rsidP="00E94D63">
            <w:pPr>
              <w:tabs>
                <w:tab w:val="left" w:pos="719"/>
              </w:tabs>
              <w:ind w:left="719" w:hanging="719"/>
            </w:pPr>
          </w:p>
          <w:p w14:paraId="5629C337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1B3305C0" w14:textId="77777777" w:rsidR="00E94D63" w:rsidRDefault="00E94D63" w:rsidP="00E94D63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E94D63">
              <w:rPr>
                <w:bCs/>
              </w:rPr>
              <w:t>PEU_U01</w:t>
            </w:r>
            <w:r>
              <w:rPr>
                <w:b/>
                <w:bCs/>
              </w:rPr>
              <w:t xml:space="preserve"> </w:t>
            </w:r>
            <w:r w:rsidRPr="00AE5D36">
              <w:rPr>
                <w:bCs/>
              </w:rPr>
              <w:t>potrafi pozyskiwać informacje z literatury, baz danych i innych źródeł, także w języku obcym; potrafi integrować uzyskane informacje, dokonywać ich interpretacji i krytycznej oceny, porównywać a także wyciągać wnioski oraz formułować i wyczerpująco uzasadniać opinie</w:t>
            </w:r>
            <w:r>
              <w:rPr>
                <w:bCs/>
              </w:rPr>
              <w:t xml:space="preserve"> </w:t>
            </w:r>
            <w:r w:rsidRPr="002B6B42">
              <w:rPr>
                <w:bCs/>
              </w:rPr>
              <w:t>(K2GP_U01)</w:t>
            </w:r>
          </w:p>
          <w:p w14:paraId="0F705864" w14:textId="77777777" w:rsidR="00E94D63" w:rsidRPr="00E94D63" w:rsidRDefault="00E94D63" w:rsidP="00E94D63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E94D63">
              <w:rPr>
                <w:bCs/>
              </w:rPr>
              <w:t>PEU_U02 potrafi zaplanować oraz przeprowadzić procedurę sporządzania wszystkich wymaganych prawem dokumentów urbanistycznych i planistycznych (</w:t>
            </w:r>
            <w:r w:rsidRPr="002B6B42">
              <w:rPr>
                <w:bCs/>
              </w:rPr>
              <w:t>K2GP_U06)</w:t>
            </w:r>
          </w:p>
          <w:p w14:paraId="63FBAC4C" w14:textId="77777777" w:rsidR="00E94D63" w:rsidRPr="00E94D63" w:rsidRDefault="00E94D63" w:rsidP="00E94D63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E94D63">
              <w:rPr>
                <w:bCs/>
              </w:rPr>
              <w:t>PEU_U03 potrafi dogłębnie przeanalizować i racjonalnie zaplanować strukturę przestrzenną miasta i jego obszaru funkcjonalnego a także poszczególnych części miasta (</w:t>
            </w:r>
            <w:r w:rsidRPr="002B6B42">
              <w:rPr>
                <w:bCs/>
              </w:rPr>
              <w:t>K2GP_U07)</w:t>
            </w:r>
          </w:p>
          <w:p w14:paraId="490DD3BF" w14:textId="77777777" w:rsidR="00E94D63" w:rsidRDefault="00E94D63" w:rsidP="00E94D63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E94D63">
              <w:rPr>
                <w:bCs/>
              </w:rPr>
              <w:t xml:space="preserve">PEU_U04 </w:t>
            </w:r>
            <w:r w:rsidRPr="00AE5D36">
              <w:rPr>
                <w:bCs/>
              </w:rPr>
              <w:t>potrafi ocenić i porównać rozwiązania przestrzenne ze względu na zadane kryteria użytkowe, a także ze względu na ich społeczną użyteczność, dobro publiczne, wymagania zrównoważonego rozwoju i efektywność, w tym efektywność techniczną</w:t>
            </w:r>
            <w:r>
              <w:rPr>
                <w:bCs/>
              </w:rPr>
              <w:t xml:space="preserve"> (</w:t>
            </w:r>
            <w:r w:rsidRPr="002B6B42">
              <w:rPr>
                <w:bCs/>
              </w:rPr>
              <w:t>K2GP_U09)</w:t>
            </w:r>
          </w:p>
          <w:p w14:paraId="3281350F" w14:textId="77777777" w:rsidR="00E94D63" w:rsidRDefault="00E94D63" w:rsidP="00E94D63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E94D63">
              <w:rPr>
                <w:bCs/>
              </w:rPr>
              <w:t>PEU_U05 potrafi sformułować specyfikację projektową złożonego zadania planistycznego z  uwzględnieniem aspektów prawnych</w:t>
            </w:r>
            <w:r w:rsidRPr="00FE6A66">
              <w:t xml:space="preserve"> i technicznych, oraz aspektów pozatechnicznych, takich jak ich oddziaływanie społeczne, możliwe drogi implementacji oraz efektywność</w:t>
            </w:r>
            <w:r>
              <w:t xml:space="preserve"> (</w:t>
            </w:r>
            <w:r w:rsidRPr="002B6B42">
              <w:rPr>
                <w:bCs/>
              </w:rPr>
              <w:t>K2GP_U10)</w:t>
            </w:r>
          </w:p>
          <w:p w14:paraId="21DD3ECB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3FBEAA05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108D451B" w14:textId="77777777" w:rsidR="00195F9F" w:rsidRDefault="00195F9F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E94D63">
              <w:t xml:space="preserve"> </w:t>
            </w:r>
            <w:r w:rsidR="00E94D63" w:rsidRPr="00AE5D36">
              <w:rPr>
                <w:bCs/>
              </w:rPr>
              <w:t>krytycznie podchodzi do posiadanej wiedzy i umiejętności, stale je uzupełniając, rozwijając i doskonaląc</w:t>
            </w:r>
            <w:r w:rsidR="00E94D63">
              <w:rPr>
                <w:bCs/>
              </w:rPr>
              <w:t xml:space="preserve"> (</w:t>
            </w:r>
            <w:r w:rsidR="00E94D63" w:rsidRPr="002B6B42">
              <w:rPr>
                <w:bCs/>
              </w:rPr>
              <w:t>K2GP_K01)</w:t>
            </w:r>
          </w:p>
          <w:p w14:paraId="16A0D4A2" w14:textId="77777777" w:rsidR="00874AAA" w:rsidRDefault="00195F9F" w:rsidP="00C44F4D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_K02</w:t>
            </w:r>
            <w:r w:rsidR="00E94D63">
              <w:t xml:space="preserve"> </w:t>
            </w:r>
            <w:r w:rsidR="00E94D63" w:rsidRPr="00875457">
              <w:rPr>
                <w:bCs/>
              </w:rPr>
              <w:t>działa na rzecz interesu publicznego i rozumie społeczną odpowiedzialność zawodu urbanisty i planisty</w:t>
            </w:r>
            <w:r w:rsidR="00E94D63">
              <w:rPr>
                <w:bCs/>
              </w:rPr>
              <w:t xml:space="preserve"> (</w:t>
            </w:r>
            <w:r w:rsidR="00E94D63" w:rsidRPr="002B6B42">
              <w:rPr>
                <w:bCs/>
              </w:rPr>
              <w:t>K2GP_K04)</w:t>
            </w:r>
          </w:p>
        </w:tc>
      </w:tr>
    </w:tbl>
    <w:p w14:paraId="537C84B2" w14:textId="74F3DB23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F633855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B8D28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6F847DBF" w14:textId="7FD356C6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14:paraId="1FFA54F2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8EB5E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A4D0A" w14:textId="77777777"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236773" w14:paraId="6917CAE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99995C" w14:textId="77777777" w:rsidR="00236773" w:rsidRPr="00AE5D36" w:rsidRDefault="00236773" w:rsidP="00236773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D4945" w14:textId="77777777" w:rsidR="00236773" w:rsidRPr="00376E9B" w:rsidRDefault="00236773" w:rsidP="00236773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376E9B">
              <w:rPr>
                <w:bCs/>
                <w:sz w:val="22"/>
                <w:szCs w:val="22"/>
              </w:rPr>
              <w:t>WPROWADZENIE</w:t>
            </w:r>
          </w:p>
          <w:p w14:paraId="1910B6A8" w14:textId="77777777" w:rsidR="00236773" w:rsidRPr="00AE5D36" w:rsidRDefault="00236773" w:rsidP="00236773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376E9B">
              <w:rPr>
                <w:bCs/>
                <w:sz w:val="22"/>
                <w:szCs w:val="22"/>
              </w:rPr>
              <w:t xml:space="preserve">Omówienie </w:t>
            </w:r>
            <w:r>
              <w:rPr>
                <w:bCs/>
                <w:sz w:val="22"/>
                <w:szCs w:val="22"/>
              </w:rPr>
              <w:t xml:space="preserve">projektu. Podział na grupy. </w:t>
            </w:r>
            <w:r w:rsidRPr="00376E9B">
              <w:rPr>
                <w:bCs/>
                <w:sz w:val="22"/>
                <w:szCs w:val="22"/>
              </w:rPr>
              <w:t>Wydanie tematów projektowych</w:t>
            </w:r>
            <w:r>
              <w:rPr>
                <w:bCs/>
                <w:sz w:val="22"/>
                <w:szCs w:val="22"/>
              </w:rPr>
              <w:t>- miejskie obszary zainwestowane (o pow. ok 10ha)</w:t>
            </w:r>
            <w:r w:rsidRPr="00376E9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C15A9" w14:textId="77777777" w:rsidR="00236773" w:rsidRPr="00AE5D36" w:rsidRDefault="00236773" w:rsidP="00236773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236773" w14:paraId="6298CD7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D12B29" w14:textId="77777777" w:rsidR="00236773" w:rsidRPr="00AE5D36" w:rsidRDefault="00236773" w:rsidP="00236773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</w:t>
            </w:r>
            <w:r>
              <w:rPr>
                <w:bCs/>
              </w:rPr>
              <w:t xml:space="preserve"> 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192CC" w14:textId="77777777" w:rsidR="00236773" w:rsidRPr="00AE5D36" w:rsidRDefault="00236773" w:rsidP="00236773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376E9B">
              <w:rPr>
                <w:bCs/>
                <w:sz w:val="22"/>
                <w:szCs w:val="22"/>
              </w:rPr>
              <w:t>Prezentacja</w:t>
            </w:r>
            <w:r>
              <w:rPr>
                <w:bCs/>
                <w:sz w:val="22"/>
                <w:szCs w:val="22"/>
              </w:rPr>
              <w:t xml:space="preserve"> 1</w:t>
            </w:r>
            <w:r w:rsidRPr="00376E9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Omówienie ustaleń obowiązującego planu miejscowego dot. obszaru opracowania. Wskazanie potencjalnych mankamentów.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959DA" w14:textId="77777777" w:rsidR="00236773" w:rsidRPr="00AE5D36" w:rsidRDefault="00236773" w:rsidP="0023677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36773" w14:paraId="62EA990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E72AC" w14:textId="77777777" w:rsidR="00236773" w:rsidRPr="00AE5D36" w:rsidRDefault="00236773" w:rsidP="00236773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</w:t>
            </w:r>
            <w:r>
              <w:rPr>
                <w:bCs/>
              </w:rPr>
              <w:t xml:space="preserve"> 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1E550" w14:textId="77777777" w:rsidR="00236773" w:rsidRPr="00376E9B" w:rsidRDefault="00236773" w:rsidP="00236773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Opracowanie koncepcji urbanistycznej dla obszaru opracowania na bazie </w:t>
            </w:r>
            <w:r>
              <w:rPr>
                <w:bCs/>
                <w:sz w:val="22"/>
                <w:szCs w:val="22"/>
              </w:rPr>
              <w:lastRenderedPageBreak/>
              <w:t xml:space="preserve">ustaleń obowiązującego </w:t>
            </w:r>
            <w:proofErr w:type="spellStart"/>
            <w:r>
              <w:rPr>
                <w:bCs/>
                <w:sz w:val="22"/>
                <w:szCs w:val="22"/>
              </w:rPr>
              <w:t>mpzp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6E3B7" w14:textId="77777777" w:rsidR="00236773" w:rsidRDefault="00236773" w:rsidP="00236773">
            <w:pPr>
              <w:snapToGrid w:val="0"/>
              <w:spacing w:before="20" w:after="20"/>
              <w:jc w:val="center"/>
            </w:pPr>
            <w:r>
              <w:lastRenderedPageBreak/>
              <w:t>3</w:t>
            </w:r>
          </w:p>
        </w:tc>
      </w:tr>
      <w:tr w:rsidR="00236773" w14:paraId="4F4DAE0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FE830E" w14:textId="77777777" w:rsidR="00236773" w:rsidRPr="00AE5D36" w:rsidRDefault="00236773" w:rsidP="00236773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 xml:space="preserve">Pr </w:t>
            </w:r>
            <w:r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6892D" w14:textId="77777777" w:rsidR="00236773" w:rsidRDefault="00236773" w:rsidP="00236773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Krytyczna analiza - wskazanie problemów / barier rozwoju  wynikających z obowiązujących ustaleń </w:t>
            </w:r>
            <w:proofErr w:type="spellStart"/>
            <w:r>
              <w:rPr>
                <w:bCs/>
                <w:sz w:val="22"/>
                <w:szCs w:val="22"/>
              </w:rPr>
              <w:t>mpzp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95C10" w14:textId="77777777" w:rsidR="00236773" w:rsidRDefault="00236773" w:rsidP="0023677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36773" w14:paraId="634B6EB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AF333" w14:textId="77777777" w:rsidR="00236773" w:rsidRPr="00AE5D36" w:rsidRDefault="00236773" w:rsidP="00236773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 xml:space="preserve">Pr 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0DA80" w14:textId="77777777" w:rsidR="00236773" w:rsidRPr="00AE5D36" w:rsidRDefault="00236773" w:rsidP="00236773">
            <w:pPr>
              <w:snapToGrid w:val="0"/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Opracowanie wstępnej wizji  zagospodarowania przestrzennego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B146D" w14:textId="77777777" w:rsidR="00236773" w:rsidRPr="00AE5D36" w:rsidRDefault="00236773" w:rsidP="0023677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36773" w14:paraId="10CA9CE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34981" w14:textId="77777777" w:rsidR="00236773" w:rsidRPr="00AE5D36" w:rsidRDefault="00236773" w:rsidP="00236773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</w:t>
            </w:r>
            <w:r>
              <w:rPr>
                <w:bCs/>
              </w:rPr>
              <w:t>r 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7D0B3" w14:textId="77777777" w:rsidR="00236773" w:rsidRPr="00765182" w:rsidRDefault="00236773" w:rsidP="00236773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Prezentacja II. Synteza analiz problemów na obszarze, określenie wizji docelowego zagospodarowania  obszaru opracowanie.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E4003" w14:textId="77777777" w:rsidR="00236773" w:rsidRPr="00AE5D36" w:rsidRDefault="00236773" w:rsidP="0023677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36773" w14:paraId="3CF8509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F19C96" w14:textId="77777777" w:rsidR="00236773" w:rsidRPr="00AE5D36" w:rsidRDefault="00236773" w:rsidP="00236773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 7-9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0474" w14:textId="77777777" w:rsidR="00236773" w:rsidRPr="00AE5D36" w:rsidRDefault="00236773" w:rsidP="00236773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Praca nad koncepcją zagospodarowania przestrzennego (rozwinięcie wizji)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4A76F" w14:textId="77777777" w:rsidR="00236773" w:rsidRDefault="00236773" w:rsidP="00236773">
            <w:pPr>
              <w:snapToGrid w:val="0"/>
              <w:spacing w:before="20" w:after="20"/>
              <w:jc w:val="center"/>
            </w:pPr>
            <w:r>
              <w:t>9</w:t>
            </w:r>
          </w:p>
        </w:tc>
      </w:tr>
      <w:tr w:rsidR="00236773" w14:paraId="7A5F690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8E06A" w14:textId="77777777" w:rsidR="00236773" w:rsidRPr="00AE5D36" w:rsidRDefault="00236773" w:rsidP="00236773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 xml:space="preserve">Pr </w:t>
            </w:r>
            <w:r>
              <w:rPr>
                <w:bCs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60C64" w14:textId="77777777" w:rsidR="00236773" w:rsidRPr="00AE5D36" w:rsidRDefault="00236773" w:rsidP="00236773">
            <w:pPr>
              <w:snapToGrid w:val="0"/>
              <w:spacing w:before="20" w:after="20"/>
              <w:jc w:val="both"/>
              <w:rPr>
                <w:sz w:val="22"/>
                <w:szCs w:val="22"/>
                <w:lang w:eastAsia="pl-PL"/>
              </w:rPr>
            </w:pPr>
            <w:r w:rsidRPr="00AE5D36">
              <w:rPr>
                <w:bCs/>
                <w:sz w:val="22"/>
                <w:szCs w:val="22"/>
              </w:rPr>
              <w:t xml:space="preserve">Prezentacja </w:t>
            </w:r>
            <w:r>
              <w:rPr>
                <w:bCs/>
                <w:sz w:val="22"/>
                <w:szCs w:val="22"/>
              </w:rPr>
              <w:t xml:space="preserve">III obejmujące koncepcję </w:t>
            </w:r>
            <w:r>
              <w:rPr>
                <w:sz w:val="22"/>
                <w:szCs w:val="22"/>
                <w:lang w:eastAsia="pl-PL"/>
              </w:rPr>
              <w:t>zagospodarowania przestrzennego.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60F8D" w14:textId="77777777" w:rsidR="00236773" w:rsidRPr="00AE5D36" w:rsidRDefault="00236773" w:rsidP="00236773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236773" w14:paraId="69B3A61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4D9626" w14:textId="77777777" w:rsidR="00236773" w:rsidRPr="00AE5D36" w:rsidRDefault="00236773" w:rsidP="00236773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 1</w:t>
            </w:r>
            <w:r>
              <w:rPr>
                <w:bCs/>
              </w:rPr>
              <w:t>1-14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610D6" w14:textId="77777777" w:rsidR="00236773" w:rsidRPr="00AE5D36" w:rsidRDefault="00236773" w:rsidP="00236773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Praca nad zmianę planu miejscowego, który będzie umożliwiał realizację opracowanej koncepcji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0C432" w14:textId="77777777" w:rsidR="00236773" w:rsidRPr="00AE5D36" w:rsidRDefault="00236773" w:rsidP="00236773">
            <w:pPr>
              <w:snapToGrid w:val="0"/>
              <w:spacing w:before="20" w:after="20"/>
              <w:jc w:val="center"/>
            </w:pPr>
            <w:r>
              <w:t>12</w:t>
            </w:r>
          </w:p>
        </w:tc>
      </w:tr>
      <w:tr w:rsidR="00236773" w14:paraId="4482C6E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72708" w14:textId="77777777" w:rsidR="00236773" w:rsidRPr="00AE5D36" w:rsidRDefault="00236773" w:rsidP="00236773">
            <w:pPr>
              <w:snapToGrid w:val="0"/>
              <w:spacing w:before="20" w:after="20"/>
              <w:jc w:val="center"/>
              <w:rPr>
                <w:bCs/>
              </w:rPr>
            </w:pPr>
            <w:r w:rsidRPr="00AE5D36">
              <w:rPr>
                <w:bCs/>
              </w:rPr>
              <w:t>Pr. 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1289C" w14:textId="77777777" w:rsidR="00236773" w:rsidRPr="00AE5D36" w:rsidRDefault="00236773" w:rsidP="00236773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AE5D36">
              <w:rPr>
                <w:bCs/>
                <w:sz w:val="22"/>
                <w:szCs w:val="22"/>
              </w:rPr>
              <w:t xml:space="preserve">Prezentacja </w:t>
            </w:r>
            <w:r>
              <w:rPr>
                <w:bCs/>
                <w:sz w:val="22"/>
                <w:szCs w:val="22"/>
              </w:rPr>
              <w:t xml:space="preserve">IV (finalna) i </w:t>
            </w:r>
            <w:r w:rsidRPr="00AE5D36">
              <w:rPr>
                <w:bCs/>
                <w:sz w:val="22"/>
                <w:szCs w:val="22"/>
              </w:rPr>
              <w:t>ocena wszystkich etapó</w:t>
            </w:r>
            <w:r w:rsidR="005422B8" w:rsidRPr="00AE5D36">
              <w:rPr>
                <w:bCs/>
                <w:sz w:val="22"/>
                <w:szCs w:val="22"/>
              </w:rPr>
              <w:fldChar w:fldCharType="begin"/>
            </w:r>
            <w:r w:rsidRPr="00AE5D36">
              <w:rPr>
                <w:bCs/>
                <w:sz w:val="22"/>
                <w:szCs w:val="22"/>
              </w:rPr>
              <w:instrText xml:space="preserve"> LISTNUM </w:instrText>
            </w:r>
            <w:r w:rsidR="005422B8" w:rsidRPr="00AE5D36">
              <w:rPr>
                <w:bCs/>
                <w:sz w:val="22"/>
                <w:szCs w:val="22"/>
              </w:rPr>
              <w:fldChar w:fldCharType="end"/>
            </w:r>
            <w:r w:rsidRPr="00AE5D36">
              <w:rPr>
                <w:bCs/>
                <w:sz w:val="22"/>
                <w:szCs w:val="22"/>
              </w:rPr>
              <w:t xml:space="preserve">w projektu. </w:t>
            </w:r>
            <w:r>
              <w:rPr>
                <w:bCs/>
                <w:sz w:val="22"/>
                <w:szCs w:val="22"/>
              </w:rPr>
              <w:t>Oddanie projektu i zaliczenie.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FC62F" w14:textId="77777777" w:rsidR="00236773" w:rsidRPr="00AE5D36" w:rsidRDefault="00236773" w:rsidP="00236773">
            <w:pPr>
              <w:snapToGrid w:val="0"/>
              <w:spacing w:before="20" w:after="20"/>
              <w:jc w:val="center"/>
            </w:pPr>
            <w:r w:rsidRPr="00AE5D36">
              <w:t>3</w:t>
            </w:r>
          </w:p>
        </w:tc>
      </w:tr>
      <w:tr w:rsidR="00236773" w14:paraId="4FB80AB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6415F" w14:textId="77777777" w:rsidR="00236773" w:rsidRDefault="00236773" w:rsidP="00236773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6BA18" w14:textId="77777777" w:rsidR="00236773" w:rsidRPr="00CC204D" w:rsidRDefault="00236773" w:rsidP="00236773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E09BB" w14:textId="77777777" w:rsidR="00236773" w:rsidRPr="00F60A81" w:rsidRDefault="00236773" w:rsidP="00236773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</w:tbl>
    <w:p w14:paraId="627F3E9B" w14:textId="77777777" w:rsidR="00252DBF" w:rsidRDefault="00252DBF">
      <w:pPr>
        <w:rPr>
          <w:sz w:val="12"/>
          <w:szCs w:val="12"/>
        </w:rPr>
      </w:pPr>
    </w:p>
    <w:p w14:paraId="4691A862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559139EF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59CE7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23E171E0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874DE" w14:textId="77777777" w:rsidR="00236773" w:rsidRPr="00236773" w:rsidRDefault="00DC5082" w:rsidP="00236773">
            <w:pPr>
              <w:ind w:left="57"/>
            </w:pPr>
            <w:r w:rsidRPr="00236773">
              <w:t>N</w:t>
            </w:r>
            <w:r w:rsidR="007358EE" w:rsidRPr="00236773">
              <w:t>1.</w:t>
            </w:r>
            <w:r w:rsidR="00236773" w:rsidRPr="00236773">
              <w:t xml:space="preserve"> Studia przypadków</w:t>
            </w:r>
          </w:p>
          <w:p w14:paraId="255849D5" w14:textId="77777777" w:rsidR="00236773" w:rsidRPr="00236773" w:rsidRDefault="00236773" w:rsidP="00236773">
            <w:pPr>
              <w:ind w:left="57"/>
            </w:pPr>
            <w:r>
              <w:t>N2.</w:t>
            </w:r>
            <w:r w:rsidRPr="00236773">
              <w:t xml:space="preserve"> Praca koncepcyjna</w:t>
            </w:r>
          </w:p>
          <w:p w14:paraId="47153A68" w14:textId="77777777" w:rsidR="00236773" w:rsidRPr="00236773" w:rsidRDefault="00236773" w:rsidP="00236773">
            <w:pPr>
              <w:ind w:left="57"/>
            </w:pPr>
            <w:r w:rsidRPr="00236773">
              <w:t>N3</w:t>
            </w:r>
            <w:r>
              <w:t>.</w:t>
            </w:r>
            <w:r w:rsidRPr="00236773">
              <w:t xml:space="preserve"> Praca analityczna</w:t>
            </w:r>
          </w:p>
          <w:p w14:paraId="146E934E" w14:textId="77777777" w:rsidR="00236773" w:rsidRPr="00236773" w:rsidRDefault="00236773" w:rsidP="00236773">
            <w:pPr>
              <w:ind w:left="57"/>
            </w:pPr>
            <w:r w:rsidRPr="00236773">
              <w:t>N4</w:t>
            </w:r>
            <w:r>
              <w:t>.</w:t>
            </w:r>
            <w:r w:rsidRPr="00236773">
              <w:t xml:space="preserve"> Badania terenowe</w:t>
            </w:r>
          </w:p>
          <w:p w14:paraId="7115E3E9" w14:textId="77777777" w:rsidR="00236773" w:rsidRPr="00236773" w:rsidRDefault="00236773" w:rsidP="00236773">
            <w:pPr>
              <w:ind w:left="57"/>
            </w:pPr>
            <w:r w:rsidRPr="00236773">
              <w:t>N5</w:t>
            </w:r>
            <w:r>
              <w:t>.</w:t>
            </w:r>
            <w:r w:rsidRPr="00236773">
              <w:t xml:space="preserve"> Studia literaturowe</w:t>
            </w:r>
          </w:p>
          <w:p w14:paraId="6FD553E8" w14:textId="77777777" w:rsidR="00236773" w:rsidRPr="00236773" w:rsidRDefault="00236773" w:rsidP="00236773">
            <w:pPr>
              <w:ind w:left="57"/>
            </w:pPr>
            <w:r w:rsidRPr="00236773">
              <w:t>N6</w:t>
            </w:r>
            <w:r>
              <w:t>.</w:t>
            </w:r>
            <w:r w:rsidRPr="00236773">
              <w:t xml:space="preserve"> Konsultacje indywidualne</w:t>
            </w:r>
          </w:p>
          <w:p w14:paraId="6600EBA2" w14:textId="77777777" w:rsidR="00236773" w:rsidRPr="00236773" w:rsidRDefault="00236773" w:rsidP="00236773">
            <w:pPr>
              <w:ind w:left="57"/>
            </w:pPr>
            <w:r w:rsidRPr="00236773">
              <w:t>N7</w:t>
            </w:r>
            <w:r>
              <w:t>.</w:t>
            </w:r>
            <w:r w:rsidRPr="00236773">
              <w:t xml:space="preserve"> Konsultacje grupowe</w:t>
            </w:r>
          </w:p>
          <w:p w14:paraId="4C5C8589" w14:textId="77777777" w:rsidR="00236773" w:rsidRPr="00236773" w:rsidRDefault="00236773" w:rsidP="00236773">
            <w:pPr>
              <w:ind w:left="57"/>
            </w:pPr>
            <w:r w:rsidRPr="00236773">
              <w:t>N</w:t>
            </w:r>
            <w:r>
              <w:t>8.</w:t>
            </w:r>
            <w:r w:rsidRPr="00236773">
              <w:t xml:space="preserve"> Korekty indywidualne</w:t>
            </w:r>
          </w:p>
          <w:p w14:paraId="147BB0E3" w14:textId="77777777" w:rsidR="00236773" w:rsidRPr="00236773" w:rsidRDefault="00236773" w:rsidP="00236773">
            <w:pPr>
              <w:ind w:left="57"/>
            </w:pPr>
            <w:r w:rsidRPr="00236773">
              <w:t>N9</w:t>
            </w:r>
            <w:r>
              <w:t>.</w:t>
            </w:r>
            <w:r w:rsidRPr="00236773">
              <w:t xml:space="preserve"> Zadania klauzurowe na zadany temat</w:t>
            </w:r>
          </w:p>
          <w:p w14:paraId="683DBF51" w14:textId="77777777" w:rsidR="007358EE" w:rsidRDefault="00236773" w:rsidP="00236773">
            <w:r w:rsidRPr="00236773">
              <w:t>N10</w:t>
            </w:r>
            <w:r>
              <w:t>.</w:t>
            </w:r>
            <w:r w:rsidRPr="00236773">
              <w:t xml:space="preserve"> Prezentacja prac własnych</w:t>
            </w:r>
          </w:p>
        </w:tc>
      </w:tr>
    </w:tbl>
    <w:p w14:paraId="1ADA63FC" w14:textId="77777777" w:rsidR="008F1AD2" w:rsidRDefault="008F1AD2">
      <w:pPr>
        <w:rPr>
          <w:sz w:val="12"/>
          <w:szCs w:val="12"/>
        </w:rPr>
      </w:pPr>
    </w:p>
    <w:p w14:paraId="473A8A92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2BE2DC94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"/>
        <w:gridCol w:w="2490"/>
        <w:gridCol w:w="2126"/>
        <w:gridCol w:w="4614"/>
        <w:gridCol w:w="28"/>
      </w:tblGrid>
      <w:tr w:rsidR="007333C4" w:rsidRPr="00390B75" w14:paraId="4585CBEA" w14:textId="77777777" w:rsidTr="00253573">
        <w:tc>
          <w:tcPr>
            <w:tcW w:w="2518" w:type="dxa"/>
            <w:gridSpan w:val="2"/>
          </w:tcPr>
          <w:p w14:paraId="3934F5EE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3FCB6EF9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  <w:gridSpan w:val="2"/>
          </w:tcPr>
          <w:p w14:paraId="7A6D132E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236773" w:rsidRPr="00390B75" w14:paraId="71AC92FF" w14:textId="77777777" w:rsidTr="00253573">
        <w:tc>
          <w:tcPr>
            <w:tcW w:w="2518" w:type="dxa"/>
            <w:gridSpan w:val="2"/>
          </w:tcPr>
          <w:p w14:paraId="38ECA1C1" w14:textId="77777777" w:rsidR="00236773" w:rsidRDefault="00236773" w:rsidP="00236773">
            <w:r>
              <w:t>F1</w:t>
            </w:r>
          </w:p>
        </w:tc>
        <w:tc>
          <w:tcPr>
            <w:tcW w:w="2126" w:type="dxa"/>
            <w:vMerge w:val="restart"/>
          </w:tcPr>
          <w:p w14:paraId="69064978" w14:textId="77777777" w:rsidR="00236773" w:rsidRPr="00AE5D36" w:rsidRDefault="00236773" w:rsidP="0023677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PEU_</w:t>
            </w:r>
            <w:r w:rsidRPr="00AE5D36">
              <w:rPr>
                <w:bCs/>
                <w:sz w:val="22"/>
                <w:szCs w:val="22"/>
              </w:rPr>
              <w:t>W0</w:t>
            </w:r>
            <w:r>
              <w:rPr>
                <w:bCs/>
                <w:sz w:val="22"/>
                <w:szCs w:val="22"/>
              </w:rPr>
              <w:t>1</w:t>
            </w:r>
          </w:p>
          <w:p w14:paraId="313D7110" w14:textId="77777777" w:rsidR="00236773" w:rsidRPr="00AE5D36" w:rsidRDefault="00236773" w:rsidP="0023677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_W0</w:t>
            </w:r>
            <w:r>
              <w:rPr>
                <w:bCs/>
                <w:sz w:val="22"/>
                <w:szCs w:val="22"/>
              </w:rPr>
              <w:t>2</w:t>
            </w:r>
          </w:p>
          <w:p w14:paraId="1D273EF1" w14:textId="77777777" w:rsidR="00236773" w:rsidRDefault="00236773" w:rsidP="002367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_W</w:t>
            </w:r>
            <w:r>
              <w:rPr>
                <w:bCs/>
                <w:sz w:val="22"/>
                <w:szCs w:val="22"/>
              </w:rPr>
              <w:t>03</w:t>
            </w:r>
          </w:p>
          <w:p w14:paraId="05A66C03" w14:textId="77777777" w:rsidR="00236773" w:rsidRPr="00AE5D36" w:rsidRDefault="00236773" w:rsidP="0023677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_U01</w:t>
            </w:r>
          </w:p>
          <w:p w14:paraId="5C8A5501" w14:textId="77777777" w:rsidR="00236773" w:rsidRPr="00AE5D36" w:rsidRDefault="00236773" w:rsidP="0023677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</w:t>
            </w:r>
            <w:r>
              <w:rPr>
                <w:bCs/>
                <w:sz w:val="22"/>
                <w:szCs w:val="22"/>
              </w:rPr>
              <w:t>2</w:t>
            </w:r>
          </w:p>
          <w:p w14:paraId="41EBDDC1" w14:textId="77777777" w:rsidR="00236773" w:rsidRPr="00AE5D36" w:rsidRDefault="00236773" w:rsidP="0023677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_U0</w:t>
            </w:r>
            <w:r>
              <w:rPr>
                <w:bCs/>
                <w:sz w:val="22"/>
                <w:szCs w:val="22"/>
              </w:rPr>
              <w:t>3</w:t>
            </w:r>
          </w:p>
          <w:p w14:paraId="10A71F84" w14:textId="77777777" w:rsidR="00236773" w:rsidRDefault="00236773" w:rsidP="002367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</w:t>
            </w:r>
            <w:r>
              <w:rPr>
                <w:bCs/>
                <w:sz w:val="22"/>
                <w:szCs w:val="22"/>
              </w:rPr>
              <w:t>04</w:t>
            </w:r>
          </w:p>
          <w:p w14:paraId="7670BBBA" w14:textId="77777777" w:rsidR="00236773" w:rsidRDefault="00236773" w:rsidP="002367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_U</w:t>
            </w:r>
            <w:r>
              <w:rPr>
                <w:bCs/>
                <w:sz w:val="22"/>
                <w:szCs w:val="22"/>
              </w:rPr>
              <w:t>05</w:t>
            </w:r>
          </w:p>
          <w:p w14:paraId="5DDED849" w14:textId="77777777" w:rsidR="00236773" w:rsidRDefault="00236773" w:rsidP="002367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_K01</w:t>
            </w:r>
          </w:p>
          <w:p w14:paraId="491C6354" w14:textId="77777777" w:rsidR="00236773" w:rsidRPr="00390B75" w:rsidRDefault="00236773" w:rsidP="0023677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Pr="00AE5D36">
              <w:rPr>
                <w:bCs/>
                <w:sz w:val="22"/>
                <w:szCs w:val="22"/>
              </w:rPr>
              <w:t>_K0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642" w:type="dxa"/>
            <w:gridSpan w:val="2"/>
          </w:tcPr>
          <w:p w14:paraId="611B5C30" w14:textId="77777777" w:rsidR="00236773" w:rsidRPr="00AE5D36" w:rsidRDefault="00236773" w:rsidP="00236773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 etapu pracy</w:t>
            </w:r>
          </w:p>
        </w:tc>
      </w:tr>
      <w:tr w:rsidR="00236773" w:rsidRPr="00390B75" w14:paraId="1AF68732" w14:textId="77777777" w:rsidTr="00253573">
        <w:tc>
          <w:tcPr>
            <w:tcW w:w="2518" w:type="dxa"/>
            <w:gridSpan w:val="2"/>
          </w:tcPr>
          <w:p w14:paraId="0490409E" w14:textId="77777777" w:rsidR="00236773" w:rsidRDefault="00236773" w:rsidP="00236773">
            <w:r>
              <w:t>F2</w:t>
            </w:r>
          </w:p>
        </w:tc>
        <w:tc>
          <w:tcPr>
            <w:tcW w:w="2126" w:type="dxa"/>
            <w:vMerge/>
          </w:tcPr>
          <w:p w14:paraId="2D0BAA2B" w14:textId="77777777" w:rsidR="00236773" w:rsidRPr="00390B75" w:rsidRDefault="00236773" w:rsidP="00236773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  <w:gridSpan w:val="2"/>
          </w:tcPr>
          <w:p w14:paraId="338BF303" w14:textId="77777777" w:rsidR="00236773" w:rsidRPr="00AE5D36" w:rsidRDefault="00236773" w:rsidP="00236773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II etapu pracy</w:t>
            </w:r>
          </w:p>
        </w:tc>
      </w:tr>
      <w:tr w:rsidR="00236773" w:rsidRPr="00390B75" w14:paraId="371BB125" w14:textId="77777777" w:rsidTr="00253573">
        <w:tc>
          <w:tcPr>
            <w:tcW w:w="2518" w:type="dxa"/>
            <w:gridSpan w:val="2"/>
          </w:tcPr>
          <w:p w14:paraId="7EAD391D" w14:textId="77777777" w:rsidR="00236773" w:rsidRDefault="00236773" w:rsidP="00236773">
            <w:r>
              <w:t>F3</w:t>
            </w:r>
          </w:p>
        </w:tc>
        <w:tc>
          <w:tcPr>
            <w:tcW w:w="2126" w:type="dxa"/>
            <w:vMerge/>
          </w:tcPr>
          <w:p w14:paraId="56751754" w14:textId="77777777" w:rsidR="00236773" w:rsidRPr="00390B75" w:rsidRDefault="00236773" w:rsidP="00236773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  <w:gridSpan w:val="2"/>
          </w:tcPr>
          <w:p w14:paraId="650CCCDA" w14:textId="77777777" w:rsidR="00236773" w:rsidRPr="00AE5D36" w:rsidRDefault="00236773" w:rsidP="00236773">
            <w:pPr>
              <w:jc w:val="center"/>
              <w:rPr>
                <w:sz w:val="22"/>
                <w:szCs w:val="22"/>
              </w:rPr>
            </w:pPr>
            <w:r w:rsidRPr="00AE5D36">
              <w:rPr>
                <w:sz w:val="22"/>
                <w:szCs w:val="22"/>
              </w:rPr>
              <w:t>Ocena I</w:t>
            </w:r>
            <w:r>
              <w:rPr>
                <w:sz w:val="22"/>
                <w:szCs w:val="22"/>
              </w:rPr>
              <w:t>I</w:t>
            </w:r>
            <w:r w:rsidRPr="00AE5D36">
              <w:rPr>
                <w:sz w:val="22"/>
                <w:szCs w:val="22"/>
              </w:rPr>
              <w:t>I etapu pracy</w:t>
            </w:r>
          </w:p>
        </w:tc>
      </w:tr>
      <w:tr w:rsidR="00236773" w:rsidRPr="00390B75" w14:paraId="4A624674" w14:textId="77777777" w:rsidTr="00253573">
        <w:tc>
          <w:tcPr>
            <w:tcW w:w="2518" w:type="dxa"/>
            <w:gridSpan w:val="2"/>
          </w:tcPr>
          <w:p w14:paraId="3C67AC23" w14:textId="77777777" w:rsidR="00236773" w:rsidRDefault="00236773" w:rsidP="00236773">
            <w:r>
              <w:t>F4</w:t>
            </w:r>
          </w:p>
        </w:tc>
        <w:tc>
          <w:tcPr>
            <w:tcW w:w="2126" w:type="dxa"/>
            <w:vMerge/>
          </w:tcPr>
          <w:p w14:paraId="7043906E" w14:textId="77777777" w:rsidR="00236773" w:rsidRPr="00390B75" w:rsidRDefault="00236773" w:rsidP="00236773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  <w:gridSpan w:val="2"/>
          </w:tcPr>
          <w:p w14:paraId="6B08C45E" w14:textId="77777777" w:rsidR="00236773" w:rsidRDefault="00236773" w:rsidP="002367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Oddanie projektu i o</w:t>
            </w:r>
            <w:r w:rsidRPr="00AE5D36">
              <w:rPr>
                <w:sz w:val="22"/>
                <w:szCs w:val="22"/>
              </w:rPr>
              <w:t xml:space="preserve">cena </w:t>
            </w:r>
            <w:r>
              <w:rPr>
                <w:sz w:val="22"/>
                <w:szCs w:val="22"/>
              </w:rPr>
              <w:t xml:space="preserve">końcowa całej </w:t>
            </w:r>
            <w:r w:rsidRPr="00AE5D36">
              <w:rPr>
                <w:sz w:val="22"/>
                <w:szCs w:val="22"/>
              </w:rPr>
              <w:t xml:space="preserve"> pracy</w:t>
            </w:r>
          </w:p>
        </w:tc>
      </w:tr>
      <w:tr w:rsidR="00236773" w:rsidRPr="00390B75" w14:paraId="22C0BD19" w14:textId="77777777" w:rsidTr="00253573">
        <w:tc>
          <w:tcPr>
            <w:tcW w:w="9286" w:type="dxa"/>
            <w:gridSpan w:val="5"/>
          </w:tcPr>
          <w:p w14:paraId="3735B72B" w14:textId="673B773C" w:rsidR="00236773" w:rsidRPr="00390B75" w:rsidRDefault="00236773" w:rsidP="002535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</w:t>
            </w:r>
            <w:r w:rsidRPr="00AE5D36">
              <w:rPr>
                <w:sz w:val="22"/>
                <w:szCs w:val="22"/>
              </w:rPr>
              <w:t xml:space="preserve">= </w:t>
            </w:r>
            <w:r w:rsidR="00253573">
              <w:t>0.2</w:t>
            </w:r>
            <w:r w:rsidRPr="00236773">
              <w:t xml:space="preserve"> F1 + 0.2 F2 + 0.2 F2 + 0.4 F4</w:t>
            </w:r>
          </w:p>
        </w:tc>
      </w:tr>
      <w:tr w:rsidR="009A3831" w14:paraId="6CC6A5FB" w14:textId="77777777" w:rsidTr="00253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" w:type="dxa"/>
          <w:wAfter w:w="28" w:type="dxa"/>
          <w:cantSplit/>
          <w:trHeight w:val="315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C2290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RPr="00FE0D62" w14:paraId="704907B5" w14:textId="77777777" w:rsidTr="00253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" w:type="dxa"/>
          <w:wAfter w:w="28" w:type="dxa"/>
          <w:trHeight w:val="3814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DA8CD1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2A58E081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2EA97FA5" w14:textId="77777777" w:rsidR="00250319" w:rsidRPr="006F01A6" w:rsidRDefault="00236773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Cs w:val="18"/>
              </w:rPr>
              <w:t>Ustawa z dnia 27 marca 2003r o planowaniu zagospodarowaniu przestrzennym;</w:t>
            </w:r>
          </w:p>
          <w:p w14:paraId="37929B0F" w14:textId="77777777" w:rsidR="006F01A6" w:rsidRPr="006F01A6" w:rsidRDefault="00236773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Cs w:val="18"/>
              </w:rPr>
              <w:t>Chmielewski J. M., Teoria urbanistyki w projektowaniu i planowaniu miast. Warszawa 2001.</w:t>
            </w:r>
          </w:p>
          <w:p w14:paraId="0E53582F" w14:textId="77777777" w:rsidR="006F01A6" w:rsidRDefault="00236773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>
              <w:rPr>
                <w:szCs w:val="18"/>
              </w:rPr>
              <w:t>Ossowicz</w:t>
            </w:r>
            <w:proofErr w:type="spellEnd"/>
            <w:r>
              <w:rPr>
                <w:szCs w:val="18"/>
              </w:rPr>
              <w:t xml:space="preserve"> T., </w:t>
            </w:r>
            <w:r w:rsidRPr="00F57A58">
              <w:rPr>
                <w:szCs w:val="18"/>
              </w:rPr>
              <w:t>Urbanistyka operacyjna</w:t>
            </w:r>
            <w:r>
              <w:rPr>
                <w:szCs w:val="18"/>
              </w:rPr>
              <w:t xml:space="preserve">, </w:t>
            </w:r>
            <w:r w:rsidRPr="00F57A58">
              <w:rPr>
                <w:szCs w:val="18"/>
              </w:rPr>
              <w:t>Zarys teorii</w:t>
            </w:r>
            <w:r>
              <w:rPr>
                <w:szCs w:val="18"/>
              </w:rPr>
              <w:t xml:space="preserve">, </w:t>
            </w:r>
            <w:r w:rsidRPr="00F57A58">
              <w:rPr>
                <w:szCs w:val="18"/>
              </w:rPr>
              <w:t>Oficyna Wydawnicza Politechniki Wrocławskiej, Wrocław, 20</w:t>
            </w:r>
            <w:r>
              <w:rPr>
                <w:szCs w:val="18"/>
              </w:rPr>
              <w:t>19</w:t>
            </w:r>
          </w:p>
          <w:p w14:paraId="2E6AAC5C" w14:textId="77777777" w:rsidR="006F01A6" w:rsidRDefault="00236773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>
              <w:rPr>
                <w:szCs w:val="18"/>
              </w:rPr>
              <w:t>Ossowicz</w:t>
            </w:r>
            <w:proofErr w:type="spellEnd"/>
            <w:r>
              <w:rPr>
                <w:szCs w:val="18"/>
              </w:rPr>
              <w:t xml:space="preserve"> T., </w:t>
            </w:r>
            <w:r w:rsidRPr="00F57A58">
              <w:rPr>
                <w:szCs w:val="18"/>
              </w:rPr>
              <w:t>Urbanistyka operacyjna</w:t>
            </w:r>
            <w:r>
              <w:rPr>
                <w:szCs w:val="18"/>
              </w:rPr>
              <w:t xml:space="preserve">, </w:t>
            </w:r>
            <w:r w:rsidRPr="00F57A58">
              <w:rPr>
                <w:szCs w:val="18"/>
              </w:rPr>
              <w:t>Zarys teorii</w:t>
            </w:r>
            <w:r>
              <w:rPr>
                <w:szCs w:val="18"/>
              </w:rPr>
              <w:t xml:space="preserve">, </w:t>
            </w:r>
            <w:r w:rsidRPr="00F57A58">
              <w:rPr>
                <w:szCs w:val="18"/>
              </w:rPr>
              <w:t>Oficyna Wydawnicza Politechniki Wrocławskiej, Wrocław, 20</w:t>
            </w:r>
            <w:r>
              <w:rPr>
                <w:szCs w:val="18"/>
              </w:rPr>
              <w:t>19</w:t>
            </w:r>
          </w:p>
          <w:p w14:paraId="4D63227B" w14:textId="77777777" w:rsidR="00236773" w:rsidRDefault="00236773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Cs w:val="18"/>
              </w:rPr>
              <w:t>Czarnecki W., Planowanie miast i osiedli, Warszawa 1964-65.</w:t>
            </w:r>
          </w:p>
          <w:p w14:paraId="6F2EB973" w14:textId="77777777" w:rsidR="00236773" w:rsidRDefault="00236773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2B6B42">
              <w:rPr>
                <w:szCs w:val="18"/>
                <w:lang w:val="en-US"/>
              </w:rPr>
              <w:t>Duanay</w:t>
            </w:r>
            <w:proofErr w:type="spellEnd"/>
            <w:r w:rsidRPr="002B6B42">
              <w:rPr>
                <w:szCs w:val="18"/>
                <w:lang w:val="en-US"/>
              </w:rPr>
              <w:t xml:space="preserve"> Andres, The smart growth manual, New York,  2010</w:t>
            </w:r>
          </w:p>
          <w:p w14:paraId="6E8D58C6" w14:textId="77777777" w:rsidR="00236773" w:rsidRDefault="00236773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2B6B42">
              <w:rPr>
                <w:szCs w:val="18"/>
                <w:lang w:val="en-US"/>
              </w:rPr>
              <w:t>French Hilary, New urban housing .London, 2009.</w:t>
            </w:r>
          </w:p>
          <w:p w14:paraId="3F93A8A1" w14:textId="77777777" w:rsidR="00236773" w:rsidRPr="00236773" w:rsidRDefault="00236773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E14B3F">
              <w:rPr>
                <w:szCs w:val="18"/>
              </w:rPr>
              <w:t>Gehl</w:t>
            </w:r>
            <w:proofErr w:type="spellEnd"/>
            <w:r w:rsidRPr="00E14B3F">
              <w:rPr>
                <w:szCs w:val="18"/>
              </w:rPr>
              <w:t xml:space="preserve"> Jan, Życie między budynkami. Użytkowanie przestrzeni publicznych, Kraków 2009;</w:t>
            </w:r>
          </w:p>
          <w:p w14:paraId="1EB8F657" w14:textId="77777777" w:rsidR="00236773" w:rsidRDefault="00236773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Cs w:val="18"/>
              </w:rPr>
              <w:t>Słodczyk J., Przestrzeń miasta i jej przeobrażenia, Opole 2001.</w:t>
            </w:r>
          </w:p>
          <w:p w14:paraId="38CF36E1" w14:textId="77777777" w:rsidR="00236773" w:rsidRDefault="00FE0D62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Cs w:val="18"/>
              </w:rPr>
              <w:t>Wejchert Kazimierz, Elementy kompozycji urbanistycznej, Warszawa, 2008;</w:t>
            </w:r>
          </w:p>
          <w:p w14:paraId="00793653" w14:textId="77777777" w:rsidR="00FE0D62" w:rsidRPr="00236773" w:rsidRDefault="00FE0D62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Cs w:val="18"/>
              </w:rPr>
              <w:t>Zipser T., Zasady planowania przestrzennego, Oficyna Wydawnicza Politechniki Wrocławskiej, Wrocław 1983.</w:t>
            </w:r>
          </w:p>
          <w:p w14:paraId="4525C6CC" w14:textId="77777777" w:rsidR="006F01A6" w:rsidRPr="00236773" w:rsidRDefault="006F01A6"/>
          <w:p w14:paraId="5548663D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55870734" w14:textId="77777777" w:rsidR="006F01A6" w:rsidRPr="005803E3" w:rsidRDefault="00FE0D6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 w:val="22"/>
                <w:szCs w:val="22"/>
              </w:rPr>
              <w:t>Starowicz W., Zarządzanie mobilnością wyzwaniem polskich miast. Transport miejski i regionalny nr 01, Warszawa 2011.</w:t>
            </w:r>
          </w:p>
          <w:p w14:paraId="382C35F3" w14:textId="77777777" w:rsidR="006F01A6" w:rsidRPr="00FE0D62" w:rsidRDefault="00FE0D6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2B6B42">
              <w:rPr>
                <w:sz w:val="22"/>
                <w:szCs w:val="22"/>
                <w:lang w:val="en-US"/>
              </w:rPr>
              <w:t>Lance Jay Brown, Urban design for an urban century : placemaking for people, Hoboken 2009;</w:t>
            </w:r>
          </w:p>
          <w:p w14:paraId="131E7FE0" w14:textId="77777777" w:rsidR="005803E3" w:rsidRPr="00FE0D62" w:rsidRDefault="00FE0D6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2B6B42">
              <w:rPr>
                <w:sz w:val="22"/>
                <w:szCs w:val="22"/>
                <w:lang w:val="en-US"/>
              </w:rPr>
              <w:t>Longstreth</w:t>
            </w:r>
            <w:proofErr w:type="spellEnd"/>
            <w:r w:rsidRPr="002B6B42">
              <w:rPr>
                <w:sz w:val="22"/>
                <w:szCs w:val="22"/>
                <w:lang w:val="en-US"/>
              </w:rPr>
              <w:t xml:space="preserve"> R.,  City Center to Regional Mall, Cambridge 1997;</w:t>
            </w:r>
          </w:p>
          <w:p w14:paraId="141C6AA0" w14:textId="77777777" w:rsidR="00FE0D62" w:rsidRPr="00FE0D62" w:rsidRDefault="00FE0D6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E14B3F">
              <w:rPr>
                <w:sz w:val="22"/>
                <w:szCs w:val="22"/>
              </w:rPr>
              <w:t>Lorens Piotr. Gospodarowanie przestrzenią a polityka równoważenia rozwoju. Urbanista 9/2005;</w:t>
            </w:r>
          </w:p>
          <w:p w14:paraId="21334316" w14:textId="77777777" w:rsidR="00FE0D62" w:rsidRPr="00FE0D62" w:rsidRDefault="00FE0D6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 w:val="22"/>
                <w:szCs w:val="22"/>
              </w:rPr>
              <w:t>Ostrowski W., Wprowadzenie do historii budowy miast. Ludzie i środowisko, Oficyna Wydawnicza Politechniki Warszawskiej, Warszawa 1996;</w:t>
            </w:r>
          </w:p>
          <w:p w14:paraId="46A156FE" w14:textId="77777777" w:rsidR="00FE0D62" w:rsidRPr="00FE0D62" w:rsidRDefault="00FE0D6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 w:val="22"/>
                <w:szCs w:val="22"/>
              </w:rPr>
              <w:t>Parysek, Jerzy Jan , Miasta polskie na przełomie dwudziestego i dwudziestego pierwszego wieku, Poznań 2005;</w:t>
            </w:r>
          </w:p>
          <w:p w14:paraId="36932A5C" w14:textId="77777777" w:rsidR="00FE0D62" w:rsidRPr="00FE0D62" w:rsidRDefault="00FE0D6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2B6B42">
              <w:rPr>
                <w:sz w:val="22"/>
                <w:szCs w:val="22"/>
                <w:lang w:val="en-US"/>
              </w:rPr>
              <w:t>Yeang</w:t>
            </w:r>
            <w:proofErr w:type="spellEnd"/>
            <w:r w:rsidRPr="002B6B42">
              <w:rPr>
                <w:sz w:val="22"/>
                <w:szCs w:val="22"/>
                <w:lang w:val="en-US"/>
              </w:rPr>
              <w:t xml:space="preserve">, Ken, </w:t>
            </w:r>
            <w:proofErr w:type="spellStart"/>
            <w:r w:rsidRPr="002B6B42">
              <w:rPr>
                <w:sz w:val="22"/>
                <w:szCs w:val="22"/>
                <w:lang w:val="en-US"/>
              </w:rPr>
              <w:t>Ecomasterplanning</w:t>
            </w:r>
            <w:proofErr w:type="spellEnd"/>
            <w:r w:rsidRPr="002B6B42">
              <w:rPr>
                <w:sz w:val="22"/>
                <w:szCs w:val="22"/>
                <w:lang w:val="en-US"/>
              </w:rPr>
              <w:t xml:space="preserve"> , Wiley, Chichester 2009;</w:t>
            </w:r>
          </w:p>
          <w:p w14:paraId="46CCEE54" w14:textId="77777777" w:rsidR="00FE0D62" w:rsidRPr="00FE0D62" w:rsidRDefault="00FE0D6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 w:val="22"/>
                <w:szCs w:val="22"/>
              </w:rPr>
              <w:t>Zuziak, Zbigniew K.  O tożsamości urbanistyki , Wydawnictwa PK, Kraków 2009.</w:t>
            </w:r>
          </w:p>
          <w:p w14:paraId="3EDFDD5D" w14:textId="77777777" w:rsidR="00FE0D62" w:rsidRPr="00FE0D62" w:rsidRDefault="00FE0D6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 w:val="22"/>
                <w:szCs w:val="22"/>
              </w:rPr>
              <w:t>Karta Ateńska;</w:t>
            </w:r>
          </w:p>
          <w:p w14:paraId="2D3C1240" w14:textId="77777777" w:rsidR="00FE0D62" w:rsidRPr="00FE0D62" w:rsidRDefault="00FE0D6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 w:val="22"/>
                <w:szCs w:val="22"/>
              </w:rPr>
              <w:t>Nowa Karta Ateńska;</w:t>
            </w:r>
          </w:p>
          <w:p w14:paraId="7494F671" w14:textId="77777777" w:rsidR="00FE0D62" w:rsidRPr="00FE0D62" w:rsidRDefault="00FE0D62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E14B3F">
              <w:rPr>
                <w:sz w:val="22"/>
                <w:szCs w:val="22"/>
              </w:rPr>
              <w:t>Ustawa z dnia 7 lipca 1994 r. - Prawo budowlane;</w:t>
            </w:r>
          </w:p>
          <w:p w14:paraId="11BF3B0C" w14:textId="77777777" w:rsidR="002B5912" w:rsidRPr="00FE0D62" w:rsidRDefault="002B5912" w:rsidP="00445A01">
            <w:pPr>
              <w:ind w:left="10"/>
            </w:pPr>
          </w:p>
        </w:tc>
      </w:tr>
      <w:tr w:rsidR="009A3831" w14:paraId="3A6764BF" w14:textId="77777777" w:rsidTr="00253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" w:type="dxa"/>
          <w:wAfter w:w="28" w:type="dxa"/>
          <w:trHeight w:val="285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9AE7A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EDB87B2" w14:textId="77777777" w:rsidTr="00253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" w:type="dxa"/>
          <w:wAfter w:w="28" w:type="dxa"/>
          <w:trHeight w:val="400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0D8D7" w14:textId="77777777" w:rsidR="009A3831" w:rsidRPr="00813723" w:rsidRDefault="00FE0D62" w:rsidP="0085533D">
            <w:pPr>
              <w:snapToGrid w:val="0"/>
              <w:ind w:left="36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PAWEŁ PACH, pawel.pach</w:t>
            </w:r>
            <w:r w:rsidRPr="00AE5D36">
              <w:rPr>
                <w:b/>
                <w:bCs/>
                <w:sz w:val="22"/>
                <w:szCs w:val="22"/>
              </w:rPr>
              <w:t>@pwr.edu.pl</w:t>
            </w:r>
          </w:p>
        </w:tc>
      </w:tr>
    </w:tbl>
    <w:p w14:paraId="76F19E76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FEC72" w14:textId="77777777" w:rsidR="00805079" w:rsidRDefault="00805079">
      <w:r>
        <w:separator/>
      </w:r>
    </w:p>
  </w:endnote>
  <w:endnote w:type="continuationSeparator" w:id="0">
    <w:p w14:paraId="274EBFEF" w14:textId="77777777" w:rsidR="00805079" w:rsidRDefault="0080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09752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9EE12" w14:textId="77777777" w:rsidR="00805079" w:rsidRDefault="00805079">
      <w:r>
        <w:separator/>
      </w:r>
    </w:p>
  </w:footnote>
  <w:footnote w:type="continuationSeparator" w:id="0">
    <w:p w14:paraId="5EAEF4BD" w14:textId="77777777" w:rsidR="00805079" w:rsidRDefault="00805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773"/>
    <w:rsid w:val="00236A6A"/>
    <w:rsid w:val="00247E22"/>
    <w:rsid w:val="00250319"/>
    <w:rsid w:val="00252DBF"/>
    <w:rsid w:val="00253573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1282D"/>
    <w:rsid w:val="00330D51"/>
    <w:rsid w:val="003325BF"/>
    <w:rsid w:val="0033626A"/>
    <w:rsid w:val="00361AB9"/>
    <w:rsid w:val="003810E9"/>
    <w:rsid w:val="00390B75"/>
    <w:rsid w:val="003B0A30"/>
    <w:rsid w:val="003C37E7"/>
    <w:rsid w:val="003C650C"/>
    <w:rsid w:val="003E5667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22B8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238A"/>
    <w:rsid w:val="005C5D72"/>
    <w:rsid w:val="005C6F14"/>
    <w:rsid w:val="00603641"/>
    <w:rsid w:val="00603C29"/>
    <w:rsid w:val="00621B56"/>
    <w:rsid w:val="006377D3"/>
    <w:rsid w:val="00663BA2"/>
    <w:rsid w:val="006858A7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7E2CB0"/>
    <w:rsid w:val="008011DB"/>
    <w:rsid w:val="00805079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A0670"/>
    <w:rsid w:val="00AB33CE"/>
    <w:rsid w:val="00AB78D3"/>
    <w:rsid w:val="00AC0C11"/>
    <w:rsid w:val="00AC4224"/>
    <w:rsid w:val="00AD326C"/>
    <w:rsid w:val="00AD643A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DF7F11"/>
    <w:rsid w:val="00E022A7"/>
    <w:rsid w:val="00E051BD"/>
    <w:rsid w:val="00E1641F"/>
    <w:rsid w:val="00E40C64"/>
    <w:rsid w:val="00E4235B"/>
    <w:rsid w:val="00E52DD3"/>
    <w:rsid w:val="00E5380C"/>
    <w:rsid w:val="00E646A1"/>
    <w:rsid w:val="00E76872"/>
    <w:rsid w:val="00E94D63"/>
    <w:rsid w:val="00E97F3F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E0D62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08E738F6"/>
  <w15:docId w15:val="{D67259AD-8DB6-4C23-81BE-4F159FA49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5422B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422B8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5422B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5422B8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5422B8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5422B8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5422B8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5422B8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5422B8"/>
  </w:style>
  <w:style w:type="character" w:customStyle="1" w:styleId="WW8Num3z1">
    <w:name w:val="WW8Num3z1"/>
    <w:rsid w:val="005422B8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5422B8"/>
  </w:style>
  <w:style w:type="character" w:styleId="Hipercze">
    <w:name w:val="Hyperlink"/>
    <w:rsid w:val="005422B8"/>
    <w:rPr>
      <w:color w:val="0000FF"/>
      <w:u w:val="single"/>
    </w:rPr>
  </w:style>
  <w:style w:type="character" w:styleId="Numerstrony">
    <w:name w:val="page number"/>
    <w:basedOn w:val="Domylnaczcionkaakapitu1"/>
    <w:rsid w:val="005422B8"/>
  </w:style>
  <w:style w:type="character" w:styleId="UyteHipercze">
    <w:name w:val="FollowedHyperlink"/>
    <w:rsid w:val="005422B8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5422B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5422B8"/>
    <w:pPr>
      <w:jc w:val="center"/>
    </w:pPr>
  </w:style>
  <w:style w:type="paragraph" w:styleId="Lista">
    <w:name w:val="List"/>
    <w:basedOn w:val="Tekstpodstawowy"/>
    <w:rsid w:val="005422B8"/>
    <w:rPr>
      <w:rFonts w:cs="Mangal"/>
    </w:rPr>
  </w:style>
  <w:style w:type="paragraph" w:customStyle="1" w:styleId="Podpis2">
    <w:name w:val="Podpis2"/>
    <w:basedOn w:val="Normalny"/>
    <w:rsid w:val="005422B8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5422B8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5422B8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5422B8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5422B8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5422B8"/>
    <w:rPr>
      <w:sz w:val="22"/>
    </w:rPr>
  </w:style>
  <w:style w:type="paragraph" w:styleId="Nagwek">
    <w:name w:val="header"/>
    <w:basedOn w:val="Normalny"/>
    <w:rsid w:val="005422B8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5422B8"/>
    <w:pPr>
      <w:suppressLineNumbers/>
    </w:pPr>
  </w:style>
  <w:style w:type="paragraph" w:customStyle="1" w:styleId="Nagwektabeli">
    <w:name w:val="Nagłówek tabeli"/>
    <w:basedOn w:val="Zawartotabeli"/>
    <w:rsid w:val="005422B8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422B8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3065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20203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4051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6" w:space="10" w:color="0000FF"/>
                    <w:bottom w:val="none" w:sz="0" w:space="0" w:color="auto"/>
                    <w:right w:val="none" w:sz="0" w:space="0" w:color="auto"/>
                  </w:divBdr>
                  <w:divsChild>
                    <w:div w:id="189373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06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FC9948-6098-404D-894B-2F8C0F029641}">
  <ds:schemaRefs>
    <ds:schemaRef ds:uri="e47cc9cf-e2a4-47f9-996a-9adc16e17550"/>
    <ds:schemaRef ds:uri="133eaf75-6719-4389-9120-0c4ec9780776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18EE1F6-428C-4DC3-9136-52D32BEAD7D1}"/>
</file>

<file path=customXml/itemProps4.xml><?xml version="1.0" encoding="utf-8"?>
<ds:datastoreItem xmlns:ds="http://schemas.openxmlformats.org/officeDocument/2006/customXml" ds:itemID="{EB51291F-0F3C-472C-B72D-B42F28D7E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1120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9</cp:revision>
  <cp:lastPrinted>2019-01-14T10:42:00Z</cp:lastPrinted>
  <dcterms:created xsi:type="dcterms:W3CDTF">2020-10-22T11:37:00Z</dcterms:created>
  <dcterms:modified xsi:type="dcterms:W3CDTF">2021-02-04T11:46:00Z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